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16E" w:rsidRDefault="00AE416E">
      <w:pPr>
        <w:pStyle w:val="Tre"/>
        <w:widowControl w:val="0"/>
        <w:suppressAutoHyphens/>
        <w:spacing w:before="0" w:line="276" w:lineRule="auto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416E" w:rsidRDefault="00AE416E">
      <w:pPr>
        <w:pStyle w:val="Tre"/>
        <w:widowControl w:val="0"/>
        <w:suppressAutoHyphens/>
        <w:spacing w:before="0" w:line="276" w:lineRule="auto"/>
        <w:rPr>
          <w:rFonts w:ascii="Arial" w:hAnsi="Arial"/>
          <w:b/>
          <w:bCs/>
          <w:color w:val="0433FF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416E" w:rsidRDefault="007A2354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b/>
          <w:bCs/>
          <w:color w:val="0433FF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color w:val="0433FF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Pełne dane firmy:</w:t>
      </w:r>
    </w:p>
    <w:p w:rsidR="00AE416E" w:rsidRDefault="00AE416E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416E" w:rsidRDefault="007A2354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color w:val="FF2600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color w:val="FF2600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Pełna nazwa</w:t>
      </w:r>
      <w:r w:rsidR="00CA60C3">
        <w:rPr>
          <w:rFonts w:ascii="Arial" w:hAnsi="Arial"/>
          <w:color w:val="FF2600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zakład ogólnobudowlany Łukasz Banachowicz</w:t>
      </w:r>
    </w:p>
    <w:p w:rsidR="00AE416E" w:rsidRDefault="007A2354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color w:val="FF2600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color w:val="FF2600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NIP</w:t>
      </w:r>
      <w:r w:rsidR="00CA60C3">
        <w:rPr>
          <w:rFonts w:ascii="Arial" w:hAnsi="Arial"/>
          <w:color w:val="FF2600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7772819270</w:t>
      </w:r>
    </w:p>
    <w:p w:rsidR="00AE416E" w:rsidRDefault="007A2354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color w:val="FF2600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color w:val="FF2600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Regon</w:t>
      </w:r>
      <w:r w:rsidR="00CA60C3">
        <w:rPr>
          <w:rFonts w:ascii="Arial" w:hAnsi="Arial"/>
          <w:color w:val="FF2600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301206562</w:t>
      </w:r>
    </w:p>
    <w:p w:rsidR="00AE416E" w:rsidRDefault="007A2354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color w:val="FF2600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color w:val="FF2600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Adres</w:t>
      </w:r>
      <w:r w:rsidR="00CA60C3">
        <w:rPr>
          <w:rFonts w:ascii="Arial" w:hAnsi="Arial"/>
          <w:color w:val="FF2600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Mielno, ul Poznańska 7, 62-004 Czerwonak</w:t>
      </w:r>
    </w:p>
    <w:p w:rsidR="00AE416E" w:rsidRDefault="007A2354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color w:val="FF2600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color w:val="FF2600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Dane kontaktowe</w:t>
      </w:r>
      <w:r w:rsidR="00CA60C3">
        <w:rPr>
          <w:rFonts w:ascii="Arial" w:hAnsi="Arial"/>
          <w:color w:val="FF2600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500020609, 694178448</w:t>
      </w:r>
    </w:p>
    <w:p w:rsidR="00AE416E" w:rsidRDefault="007A2354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color w:val="222222"/>
          <w:sz w:val="21"/>
          <w:szCs w:val="21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AE416E" w:rsidRDefault="007A2354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b/>
          <w:bCs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Kr</w:t>
      </w:r>
      <w:proofErr w:type="spellStart"/>
      <w:r>
        <w:rPr>
          <w:rFonts w:ascii="Arial" w:hAnsi="Arial"/>
          <w:b/>
          <w:bCs/>
          <w:color w:val="0000FF"/>
          <w:sz w:val="21"/>
          <w:szCs w:val="21"/>
          <w:u w:color="0000FF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b/>
          <w:bCs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tki</w:t>
      </w:r>
      <w:proofErr w:type="spellEnd"/>
      <w:r>
        <w:rPr>
          <w:rFonts w:ascii="Arial" w:hAnsi="Arial"/>
          <w:b/>
          <w:bCs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opis </w:t>
      </w:r>
      <w:proofErr w:type="spellStart"/>
      <w:r>
        <w:rPr>
          <w:rFonts w:ascii="Arial" w:hAnsi="Arial"/>
          <w:b/>
          <w:bCs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działalnoś</w:t>
      </w:r>
      <w:proofErr w:type="spellEnd"/>
      <w:r>
        <w:rPr>
          <w:rFonts w:ascii="Arial" w:hAnsi="Arial"/>
          <w:b/>
          <w:bCs/>
          <w:color w:val="0000FF"/>
          <w:sz w:val="21"/>
          <w:szCs w:val="21"/>
          <w:u w:color="0000FF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ci:</w:t>
      </w:r>
    </w:p>
    <w:p w:rsidR="00AE416E" w:rsidRDefault="00AE416E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b/>
          <w:bCs/>
          <w:color w:val="222222"/>
          <w:sz w:val="21"/>
          <w:szCs w:val="21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416E" w:rsidRDefault="007A2354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color w:val="222222"/>
          <w:sz w:val="21"/>
          <w:szCs w:val="21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color w:val="222222"/>
          <w:sz w:val="21"/>
          <w:szCs w:val="21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Świadczymy usługi wynajmu magazynów samoobsługowych dla firm i os</w:t>
      </w:r>
      <w:proofErr w:type="spellStart"/>
      <w:r>
        <w:rPr>
          <w:rFonts w:ascii="Arial" w:hAnsi="Arial"/>
          <w:color w:val="222222"/>
          <w:sz w:val="21"/>
          <w:szCs w:val="21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Fonts w:ascii="Arial" w:hAnsi="Arial"/>
          <w:color w:val="222222"/>
          <w:sz w:val="21"/>
          <w:szCs w:val="21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 prywatnych. </w:t>
      </w:r>
    </w:p>
    <w:p w:rsidR="00AE416E" w:rsidRDefault="00AE416E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b/>
          <w:bCs/>
          <w:color w:val="222222"/>
          <w:sz w:val="21"/>
          <w:szCs w:val="21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05C79" w:rsidRDefault="007A2354" w:rsidP="00E05C79">
      <w:pPr>
        <w:pStyle w:val="Tre"/>
        <w:widowControl w:val="0"/>
        <w:suppressAutoHyphens/>
        <w:spacing w:before="0" w:line="276" w:lineRule="auto"/>
        <w:rPr>
          <w:rFonts w:ascii="Arial" w:hAnsi="Arial"/>
          <w:color w:val="FF2600"/>
          <w:sz w:val="21"/>
          <w:szCs w:val="21"/>
          <w:u w:val="single" w:color="4F81B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Cennik </w:t>
      </w:r>
    </w:p>
    <w:p w:rsidR="00E05C79" w:rsidRDefault="00E05C79" w:rsidP="00E05C79">
      <w:pPr>
        <w:rPr>
          <w:rFonts w:ascii="-webkit-standard" w:hAnsi="-webkit-standard"/>
          <w:color w:val="000000"/>
          <w:lang w:val="pl-PL" w:eastAsia="pl-PL"/>
        </w:rPr>
      </w:pPr>
      <w:r w:rsidRPr="00174DAE">
        <w:rPr>
          <w:rFonts w:ascii="-webkit-standard" w:hAnsi="-webkit-standard"/>
          <w:color w:val="000000"/>
          <w:lang w:val="pl-PL"/>
        </w:rPr>
        <w:t>Ceny usług zaczynają się już od 99 zł netto miesięcznie w zależności od wybranego wariantu i wielkości przestrzeni do przechowywania. Więcej informacji znajduje się w zakładce "Oferta" na stronie</w:t>
      </w:r>
      <w:r w:rsidRPr="00174DAE">
        <w:rPr>
          <w:rStyle w:val="apple-converted-space"/>
          <w:rFonts w:ascii="-webkit-standard" w:hAnsi="-webkit-standard"/>
          <w:color w:val="000000"/>
          <w:lang w:val="pl-PL"/>
        </w:rPr>
        <w:t> </w:t>
      </w:r>
      <w:r>
        <w:rPr>
          <w:rFonts w:ascii="-webkit-standard" w:hAnsi="-webkit-standard"/>
          <w:color w:val="000000"/>
        </w:rPr>
        <w:fldChar w:fldCharType="begin"/>
      </w:r>
      <w:r w:rsidRPr="00174DAE">
        <w:rPr>
          <w:rFonts w:ascii="-webkit-standard" w:hAnsi="-webkit-standard"/>
          <w:color w:val="000000"/>
          <w:lang w:val="pl-PL"/>
        </w:rPr>
        <w:instrText xml:space="preserve"> HYPERLINK "http://www.banan24.pl" </w:instrText>
      </w:r>
      <w:r>
        <w:rPr>
          <w:rFonts w:ascii="-webkit-standard" w:hAnsi="-webkit-standard"/>
          <w:color w:val="000000"/>
        </w:rPr>
        <w:fldChar w:fldCharType="separate"/>
      </w:r>
      <w:r w:rsidRPr="00174DAE">
        <w:rPr>
          <w:rStyle w:val="Hipercze"/>
          <w:rFonts w:ascii="-webkit-standard" w:hAnsi="-webkit-standard"/>
          <w:lang w:val="pl-PL"/>
        </w:rPr>
        <w:t>www.banan24.pl</w:t>
      </w:r>
      <w:r>
        <w:rPr>
          <w:rFonts w:ascii="-webkit-standard" w:hAnsi="-webkit-standard"/>
          <w:color w:val="000000"/>
        </w:rPr>
        <w:fldChar w:fldCharType="end"/>
      </w:r>
      <w:r w:rsidRPr="00174DAE">
        <w:rPr>
          <w:rFonts w:ascii="-webkit-standard" w:hAnsi="-webkit-standard"/>
          <w:color w:val="000000"/>
          <w:lang w:val="pl-PL"/>
        </w:rPr>
        <w:t> </w:t>
      </w:r>
    </w:p>
    <w:p w:rsidR="00AE416E" w:rsidRDefault="00AE416E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AE416E" w:rsidRDefault="007A2354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b/>
          <w:bCs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/>
          <w:b/>
          <w:bCs/>
          <w:color w:val="0000FF"/>
          <w:sz w:val="21"/>
          <w:szCs w:val="21"/>
          <w:u w:color="0000FF"/>
          <w:shd w:val="clear" w:color="auto" w:fill="FFFFFF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Spos</w:t>
      </w:r>
      <w:r>
        <w:rPr>
          <w:rFonts w:ascii="Arial" w:hAnsi="Arial"/>
          <w:b/>
          <w:bCs/>
          <w:color w:val="0000FF"/>
          <w:sz w:val="21"/>
          <w:szCs w:val="21"/>
          <w:u w:color="0000FF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Fonts w:ascii="Arial" w:hAnsi="Arial"/>
          <w:b/>
          <w:bCs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 </w:t>
      </w:r>
      <w:proofErr w:type="spellStart"/>
      <w:r>
        <w:rPr>
          <w:rFonts w:ascii="Arial" w:hAnsi="Arial"/>
          <w:b/>
          <w:bCs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płatnoś</w:t>
      </w:r>
      <w:proofErr w:type="spellEnd"/>
      <w:r>
        <w:rPr>
          <w:rFonts w:ascii="Arial" w:hAnsi="Arial"/>
          <w:b/>
          <w:bCs/>
          <w:color w:val="0000FF"/>
          <w:sz w:val="21"/>
          <w:szCs w:val="21"/>
          <w:u w:color="0000FF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ci:</w:t>
      </w:r>
    </w:p>
    <w:p w:rsidR="00AE416E" w:rsidRDefault="00AE416E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b/>
          <w:bCs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416E" w:rsidRDefault="007A2354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Płatności za usługi odbywają się online na podstawie otrzymanego linku do płatności lub rejestracji karty płatniczej. </w:t>
      </w:r>
    </w:p>
    <w:p w:rsidR="00AE416E" w:rsidRDefault="00AE416E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416E" w:rsidRDefault="007A2354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sz w:val="21"/>
          <w:szCs w:val="21"/>
          <w:u w:color="4A86E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Preferowaną formą płatności jest </w:t>
      </w:r>
      <w:r>
        <w:rPr>
          <w:rFonts w:ascii="Arial" w:hAnsi="Arial"/>
          <w:sz w:val="21"/>
          <w:szCs w:val="21"/>
          <w:u w:color="4A86E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technologia płatności cyklicznych/rekurencyjnych poprzez zapisanie </w:t>
      </w:r>
      <w:proofErr w:type="spellStart"/>
      <w:r>
        <w:rPr>
          <w:rFonts w:ascii="Arial" w:hAnsi="Arial"/>
          <w:sz w:val="21"/>
          <w:szCs w:val="21"/>
          <w:u w:color="4A86E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tokenu</w:t>
      </w:r>
      <w:proofErr w:type="spellEnd"/>
      <w:r>
        <w:rPr>
          <w:rFonts w:ascii="Arial" w:hAnsi="Arial"/>
          <w:sz w:val="21"/>
          <w:szCs w:val="21"/>
          <w:u w:color="4A86E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karty płatniczej, co umożliwi okresowe i automatyczne pobieranie opłat. Klienci mogą skorzystać z płatności jednorazowych (płatność kartą, przelew lub płatność </w:t>
      </w:r>
      <w:r>
        <w:rPr>
          <w:rFonts w:ascii="Arial" w:hAnsi="Arial"/>
          <w:sz w:val="21"/>
          <w:szCs w:val="21"/>
          <w:u w:color="4A86E8"/>
          <w:shd w:val="clear" w:color="auto" w:fill="FFFFFF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BLIK). </w:t>
      </w:r>
    </w:p>
    <w:p w:rsidR="00AE416E" w:rsidRDefault="00AE416E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sz w:val="21"/>
          <w:szCs w:val="21"/>
          <w:u w:color="4A86E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416E" w:rsidRDefault="007A2354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1"/>
          <w:szCs w:val="21"/>
          <w:u w:color="4A86E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Wyłączenie płatności cyklicznych/ rekurencyjnych następuje poprzez napisanie wiadomości e-mail z prośbą o usunięcie </w:t>
      </w:r>
      <w:proofErr w:type="spellStart"/>
      <w:r>
        <w:rPr>
          <w:rFonts w:ascii="Arial" w:hAnsi="Arial"/>
          <w:sz w:val="21"/>
          <w:szCs w:val="21"/>
          <w:u w:color="4A86E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tokenu</w:t>
      </w:r>
      <w:proofErr w:type="spellEnd"/>
      <w:r>
        <w:rPr>
          <w:rFonts w:ascii="Arial" w:hAnsi="Arial"/>
          <w:sz w:val="21"/>
          <w:szCs w:val="21"/>
          <w:u w:color="4A86E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karty bezpośrednio do osób odpowiedzialnych za kontakt po stronie biura, kierując wiadomość na adres mailowy ……</w:t>
      </w:r>
      <w:r w:rsidR="00E05C79">
        <w:rPr>
          <w:rFonts w:ascii="Arial" w:hAnsi="Arial"/>
          <w:sz w:val="21"/>
          <w:szCs w:val="21"/>
          <w:u w:color="4A86E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info@banan24.pl</w:t>
      </w:r>
      <w:r>
        <w:rPr>
          <w:rFonts w:ascii="Arial" w:hAnsi="Arial"/>
          <w:sz w:val="21"/>
          <w:szCs w:val="21"/>
          <w:u w:color="4A86E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……………</w:t>
      </w:r>
      <w:proofErr w:type="gramStart"/>
      <w:r>
        <w:rPr>
          <w:rFonts w:ascii="Arial" w:hAnsi="Arial"/>
          <w:sz w:val="21"/>
          <w:szCs w:val="21"/>
          <w:u w:color="4A86E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…….</w:t>
      </w:r>
      <w:proofErr w:type="gramEnd"/>
      <w:r>
        <w:rPr>
          <w:rFonts w:ascii="Arial" w:hAnsi="Arial"/>
          <w:sz w:val="21"/>
          <w:szCs w:val="21"/>
          <w:u w:color="4A86E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Odpowiedź zostanie udzieloną w ciągu 7 dni. </w:t>
      </w:r>
    </w:p>
    <w:p w:rsidR="00AE416E" w:rsidRDefault="00AE416E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color w:val="151515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416E" w:rsidRDefault="007A2354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b/>
          <w:bCs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Polityka zwrot</w:t>
      </w:r>
      <w:proofErr w:type="spellStart"/>
      <w:r>
        <w:rPr>
          <w:rFonts w:ascii="Arial" w:hAnsi="Arial"/>
          <w:b/>
          <w:bCs/>
          <w:color w:val="0000FF"/>
          <w:sz w:val="21"/>
          <w:szCs w:val="21"/>
          <w:u w:color="0000FF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Fonts w:ascii="Arial" w:hAnsi="Arial"/>
          <w:b/>
          <w:bCs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w:</w:t>
      </w:r>
    </w:p>
    <w:p w:rsidR="00AE416E" w:rsidRDefault="00AE416E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b/>
          <w:bCs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416E" w:rsidRDefault="007A2354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sz w:val="21"/>
          <w:szCs w:val="21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color w:val="151515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Zwroty są możliwe na podstawie reklamacji klienta rozpatrywanej indywidualnie, zgodnie z umową zawartą z klientem, </w:t>
      </w:r>
      <w:proofErr w:type="spellStart"/>
      <w:r>
        <w:rPr>
          <w:rFonts w:ascii="Arial" w:hAnsi="Arial"/>
          <w:color w:val="151515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kt</w:t>
      </w:r>
      <w:r>
        <w:rPr>
          <w:rFonts w:ascii="Arial" w:hAnsi="Arial"/>
          <w:color w:val="151515"/>
          <w:sz w:val="21"/>
          <w:szCs w:val="21"/>
          <w:u w:color="151515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color w:val="151515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rą</w:t>
      </w:r>
      <w:proofErr w:type="spellEnd"/>
      <w:r>
        <w:rPr>
          <w:rFonts w:ascii="Arial" w:hAnsi="Arial"/>
          <w:color w:val="151515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każdy klient zawiera przed przystąpieniem do skorzystania z usług.</w:t>
      </w:r>
    </w:p>
    <w:p w:rsidR="00AE416E" w:rsidRDefault="00AE416E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416E" w:rsidRDefault="007A2354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b/>
          <w:bCs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Polityka reklamacji:</w:t>
      </w:r>
    </w:p>
    <w:p w:rsidR="00AE416E" w:rsidRDefault="00AE416E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b/>
          <w:bCs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416E" w:rsidRDefault="007A2354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color w:val="151515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color w:val="151515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Reklamacje są możliwe na podstawie złożenia przez klienta reklamacji dot. całości lub części realizacji usługi, która to reklamacja rozpatrywana jest indywidualnie, zgodnie z umową, </w:t>
      </w:r>
      <w:proofErr w:type="spellStart"/>
      <w:r>
        <w:rPr>
          <w:rFonts w:ascii="Arial" w:hAnsi="Arial"/>
          <w:color w:val="151515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kt</w:t>
      </w:r>
      <w:r>
        <w:rPr>
          <w:rFonts w:ascii="Arial" w:hAnsi="Arial"/>
          <w:color w:val="151515"/>
          <w:sz w:val="21"/>
          <w:szCs w:val="21"/>
          <w:u w:color="151515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color w:val="151515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ra</w:t>
      </w:r>
      <w:proofErr w:type="spellEnd"/>
      <w:r>
        <w:rPr>
          <w:rFonts w:ascii="Arial" w:hAnsi="Arial"/>
          <w:color w:val="151515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każdy klient zawiera przed przystąpień do skorzystania z usług.  Jej złożenie jest możliwe drogą </w:t>
      </w:r>
      <w:r w:rsidRPr="00CA60C3">
        <w:rPr>
          <w:rFonts w:ascii="Arial" w:hAnsi="Arial"/>
          <w:color w:val="151515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mailow</w:t>
      </w:r>
      <w:r>
        <w:rPr>
          <w:rFonts w:ascii="Arial" w:hAnsi="Arial"/>
          <w:color w:val="151515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ą pod adresem </w:t>
      </w:r>
      <w:r w:rsidR="00CA60C3">
        <w:rPr>
          <w:rFonts w:ascii="Arial" w:hAnsi="Arial"/>
          <w:color w:val="EE220C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info@banan24.pl</w:t>
      </w:r>
      <w:r>
        <w:rPr>
          <w:rFonts w:ascii="Arial" w:hAnsi="Arial"/>
          <w:color w:val="151515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a jej rozpatrzenie trwa 30 dni. </w:t>
      </w:r>
    </w:p>
    <w:p w:rsidR="00AE416E" w:rsidRDefault="00AE416E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416E" w:rsidRDefault="007A2354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b/>
          <w:bCs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color w:val="0000FF"/>
          <w:sz w:val="21"/>
          <w:szCs w:val="21"/>
          <w:u w:color="0000FF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Polityka ochrony danych osobowych:</w:t>
      </w:r>
    </w:p>
    <w:p w:rsidR="00AE416E" w:rsidRDefault="00AE416E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color w:val="222222"/>
          <w:sz w:val="21"/>
          <w:szCs w:val="21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416E" w:rsidRDefault="007A2354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color w:val="151515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color w:val="151515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umowie klient wyraża zgodę na zgodę na przechowywanie i przetwarzanie podanych danych osobowych. </w:t>
      </w:r>
    </w:p>
    <w:p w:rsidR="00AE416E" w:rsidRDefault="00AE416E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color w:val="151515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416E" w:rsidRDefault="007A2354">
      <w:pPr>
        <w:pStyle w:val="Tre"/>
        <w:widowControl w:val="0"/>
        <w:suppressAutoHyphens/>
        <w:spacing w:before="0" w:line="276" w:lineRule="auto"/>
        <w:rPr>
          <w:rFonts w:ascii="Arial" w:eastAsia="Arial" w:hAnsi="Arial" w:cs="Arial"/>
          <w:color w:val="151515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color w:val="151515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Podanie danych osobowych jest dobrowolne, lecz jest niezbędnym warunkiem korzystania z usług. Informujemy, że każdemu Klientowi przysługuje prawo dostępu do treści danych oraz ich sprostowania, </w:t>
      </w:r>
      <w:r>
        <w:rPr>
          <w:rFonts w:ascii="Arial" w:hAnsi="Arial"/>
          <w:color w:val="151515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usunięcia, ograniczenia przetwarzania, a także prawo sprzeciwu, zażądania zaprzestania przetwarzania i przenoszenia danych, jak r</w:t>
      </w:r>
      <w:proofErr w:type="spellStart"/>
      <w:r>
        <w:rPr>
          <w:rFonts w:ascii="Arial" w:hAnsi="Arial"/>
          <w:color w:val="151515"/>
          <w:sz w:val="21"/>
          <w:szCs w:val="21"/>
          <w:u w:color="151515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color w:val="151515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wnież</w:t>
      </w:r>
      <w:proofErr w:type="spellEnd"/>
      <w:r>
        <w:rPr>
          <w:rFonts w:ascii="Arial" w:hAnsi="Arial"/>
          <w:color w:val="151515"/>
          <w:sz w:val="21"/>
          <w:szCs w:val="21"/>
          <w:u w:color="151515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prawo do cofnięcia zgody w dowolnym momencie oraz prawo do wniesienia skargi do organu nadzorczego – Prezesa Urzędu Ochrony Danych Osobowych.</w:t>
      </w:r>
    </w:p>
    <w:p w:rsidR="00AE416E" w:rsidRDefault="00AE416E">
      <w:pPr>
        <w:pStyle w:val="Tre"/>
        <w:widowControl w:val="0"/>
        <w:suppressAutoHyphens/>
        <w:spacing w:before="0" w:line="276" w:lineRule="auto"/>
      </w:pPr>
    </w:p>
    <w:sectPr w:rsidR="00AE416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73E" w:rsidRDefault="00FF373E">
      <w:r>
        <w:separator/>
      </w:r>
    </w:p>
  </w:endnote>
  <w:endnote w:type="continuationSeparator" w:id="0">
    <w:p w:rsidR="00FF373E" w:rsidRDefault="00FF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16E" w:rsidRDefault="00AE41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73E" w:rsidRDefault="00FF373E">
      <w:r>
        <w:separator/>
      </w:r>
    </w:p>
  </w:footnote>
  <w:footnote w:type="continuationSeparator" w:id="0">
    <w:p w:rsidR="00FF373E" w:rsidRDefault="00FF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16E" w:rsidRDefault="00AE41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6E"/>
    <w:rsid w:val="00174DAE"/>
    <w:rsid w:val="007A2354"/>
    <w:rsid w:val="00AE416E"/>
    <w:rsid w:val="00CA60C3"/>
    <w:rsid w:val="00E05C79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3AEE"/>
  <w15:docId w15:val="{B9D6645A-64AF-D148-84EF-31C51728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omylnaczcionkaakapitu"/>
    <w:rsid w:val="00E0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2021-09-23T11:10:00Z</dcterms:created>
  <dcterms:modified xsi:type="dcterms:W3CDTF">2021-09-24T11:14:00Z</dcterms:modified>
</cp:coreProperties>
</file>